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F67" w:rsidRDefault="00AA0F67" w:rsidP="00AA0F67">
      <w:pPr>
        <w:jc w:val="center"/>
      </w:pPr>
      <w:r>
        <w:rPr>
          <w:noProof/>
          <w:lang w:eastAsia="es-ES"/>
        </w:rPr>
        <w:drawing>
          <wp:inline distT="0" distB="0" distL="0" distR="0">
            <wp:extent cx="3954145" cy="2361503"/>
            <wp:effectExtent l="0" t="0" r="8255" b="1270"/>
            <wp:docPr id="1" name="Imagen 1" descr="80 Frases de naturaleza: la armonía de los seres vivos [Con Imágenes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80 Frases de naturaleza: la armonía de los seres vivos [Con Imágenes]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3267" cy="2366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F67" w:rsidRDefault="00AA0F67" w:rsidP="00AA0F67"/>
    <w:p w:rsidR="00AA0F67" w:rsidRDefault="00AA0F67" w:rsidP="00AA0F67">
      <w:pPr>
        <w:jc w:val="center"/>
        <w:rPr>
          <w:rFonts w:ascii="Comic Sans MS" w:eastAsia="Comic Sans MS" w:hAnsi="Comic Sans MS" w:cs="Comic Sans MS"/>
          <w:b/>
          <w:i/>
          <w:u w:val="single"/>
        </w:rPr>
      </w:pPr>
      <w:r>
        <w:rPr>
          <w:rFonts w:ascii="Comic Sans MS" w:eastAsia="Comic Sans MS" w:hAnsi="Comic Sans MS" w:cs="Comic Sans MS"/>
          <w:b/>
          <w:i/>
          <w:u w:val="single"/>
        </w:rPr>
        <w:t>CELEBRACIÓN DEL DÍA DE LA MADRE TIERRA (22 de abril):</w:t>
      </w:r>
    </w:p>
    <w:p w:rsidR="00AA0F67" w:rsidRPr="00B14D50" w:rsidRDefault="00AA0F67" w:rsidP="00AA0F67">
      <w:pPr>
        <w:jc w:val="center"/>
        <w:rPr>
          <w:rFonts w:eastAsia="Comic Sans MS" w:cstheme="minorHAnsi"/>
          <w:i/>
          <w:sz w:val="24"/>
        </w:rPr>
      </w:pPr>
      <w:r w:rsidRPr="00B14D50">
        <w:rPr>
          <w:rFonts w:eastAsia="Comic Sans MS" w:cstheme="minorHAnsi"/>
          <w:i/>
          <w:sz w:val="24"/>
        </w:rPr>
        <w:t>Guerreros, esta vez  vuestro nuevo encargo es:</w:t>
      </w:r>
    </w:p>
    <w:p w:rsidR="00B14D50" w:rsidRPr="0096652B" w:rsidRDefault="00B14D50" w:rsidP="00535344">
      <w:pPr>
        <w:pStyle w:val="Prrafodelista"/>
        <w:numPr>
          <w:ilvl w:val="0"/>
          <w:numId w:val="4"/>
        </w:numPr>
        <w:rPr>
          <w:rFonts w:eastAsia="Comic Sans MS" w:cstheme="minorHAnsi"/>
          <w:sz w:val="24"/>
          <w:highlight w:val="yellow"/>
        </w:rPr>
      </w:pPr>
      <w:r w:rsidRPr="0096652B">
        <w:rPr>
          <w:rFonts w:eastAsia="Comic Sans MS" w:cstheme="minorHAnsi"/>
          <w:sz w:val="24"/>
          <w:highlight w:val="yellow"/>
        </w:rPr>
        <w:t>Lee</w:t>
      </w:r>
      <w:r w:rsidR="00AA0F67" w:rsidRPr="0096652B">
        <w:rPr>
          <w:rFonts w:eastAsia="Comic Sans MS" w:cstheme="minorHAnsi"/>
          <w:sz w:val="24"/>
          <w:highlight w:val="yellow"/>
        </w:rPr>
        <w:t xml:space="preserve"> el cuento (realizado por la comisión de Medio Ambiente</w:t>
      </w:r>
      <w:r w:rsidRPr="0096652B">
        <w:rPr>
          <w:rFonts w:eastAsia="Comic Sans MS" w:cstheme="minorHAnsi"/>
          <w:sz w:val="24"/>
          <w:highlight w:val="yellow"/>
        </w:rPr>
        <w:t>)</w:t>
      </w:r>
    </w:p>
    <w:p w:rsidR="00AA0F67" w:rsidRPr="00535344" w:rsidRDefault="00B14D50" w:rsidP="00B14D50">
      <w:pPr>
        <w:pStyle w:val="Prrafodelista"/>
        <w:rPr>
          <w:rFonts w:eastAsia="Comic Sans MS" w:cstheme="minorHAnsi"/>
          <w:sz w:val="24"/>
        </w:rPr>
      </w:pPr>
      <w:r w:rsidRPr="0096652B">
        <w:rPr>
          <w:rFonts w:eastAsia="Comic Sans MS" w:cstheme="minorHAnsi"/>
          <w:sz w:val="24"/>
          <w:highlight w:val="yellow"/>
        </w:rPr>
        <w:t xml:space="preserve">                    </w:t>
      </w:r>
      <w:r w:rsidR="00AA0F67" w:rsidRPr="0096652B">
        <w:rPr>
          <w:rFonts w:eastAsia="Comic Sans MS" w:cstheme="minorHAnsi"/>
          <w:sz w:val="24"/>
          <w:highlight w:val="yellow"/>
        </w:rPr>
        <w:t xml:space="preserve"> “La Tierra está embrujada”.</w:t>
      </w:r>
    </w:p>
    <w:p w:rsidR="00AA0F67" w:rsidRDefault="00AA0F67" w:rsidP="00AA0F6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contextualSpacing/>
        <w:jc w:val="both"/>
        <w:rPr>
          <w:color w:val="000000"/>
        </w:rPr>
      </w:pPr>
    </w:p>
    <w:p w:rsidR="00AA0F67" w:rsidRDefault="00B65D06" w:rsidP="00AA0F67">
      <w:pPr>
        <w:jc w:val="center"/>
        <w:rPr>
          <w:rStyle w:val="Hipervnculo"/>
          <w:rFonts w:eastAsia="Times New Roman"/>
        </w:rPr>
      </w:pPr>
      <w:hyperlink r:id="rId7" w:history="1">
        <w:r w:rsidR="00AA0F67" w:rsidRPr="00C0640E">
          <w:rPr>
            <w:rStyle w:val="Hipervnculo"/>
            <w:rFonts w:eastAsia="Times New Roman"/>
          </w:rPr>
          <w:t>https://nuestraaventuralectora.blogspot.com/p/blog-page_55.html</w:t>
        </w:r>
      </w:hyperlink>
    </w:p>
    <w:p w:rsidR="00AA0F67" w:rsidRPr="0096652B" w:rsidRDefault="00B14D50" w:rsidP="00535344">
      <w:pPr>
        <w:pStyle w:val="Prrafodelista"/>
        <w:numPr>
          <w:ilvl w:val="0"/>
          <w:numId w:val="4"/>
        </w:numPr>
        <w:rPr>
          <w:rStyle w:val="Hipervnculo"/>
          <w:rFonts w:eastAsia="Times New Roman"/>
          <w:color w:val="auto"/>
          <w:sz w:val="24"/>
          <w:highlight w:val="yellow"/>
          <w:u w:val="none"/>
        </w:rPr>
      </w:pPr>
      <w:r w:rsidRPr="0096652B">
        <w:rPr>
          <w:rStyle w:val="Hipervnculo"/>
          <w:rFonts w:eastAsia="Times New Roman"/>
          <w:color w:val="auto"/>
          <w:sz w:val="24"/>
          <w:highlight w:val="yellow"/>
          <w:u w:val="none"/>
        </w:rPr>
        <w:t>Elige uno de los personajes y descríbelo. Después haz el dib</w:t>
      </w:r>
      <w:bookmarkStart w:id="0" w:name="_GoBack"/>
      <w:bookmarkEnd w:id="0"/>
      <w:r w:rsidRPr="0096652B">
        <w:rPr>
          <w:rStyle w:val="Hipervnculo"/>
          <w:rFonts w:eastAsia="Times New Roman"/>
          <w:color w:val="auto"/>
          <w:sz w:val="24"/>
          <w:highlight w:val="yellow"/>
          <w:u w:val="none"/>
        </w:rPr>
        <w:t>ujo.</w:t>
      </w:r>
    </w:p>
    <w:p w:rsidR="00B14D50" w:rsidRDefault="00B14D50" w:rsidP="00B14D50">
      <w:pPr>
        <w:rPr>
          <w:rStyle w:val="Hipervnculo"/>
          <w:rFonts w:eastAsia="Times New Roman"/>
          <w:color w:val="auto"/>
          <w:sz w:val="24"/>
          <w:u w:val="none"/>
        </w:rPr>
      </w:pPr>
      <w:r>
        <w:rPr>
          <w:rStyle w:val="Hipervnculo"/>
          <w:rFonts w:eastAsia="Times New Roman"/>
          <w:color w:val="auto"/>
          <w:sz w:val="24"/>
          <w:u w:val="non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14D50" w:rsidTr="00B14D50">
        <w:tc>
          <w:tcPr>
            <w:tcW w:w="8494" w:type="dxa"/>
          </w:tcPr>
          <w:p w:rsidR="00B14D50" w:rsidRDefault="00B14D50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  <w:p w:rsidR="00B14D50" w:rsidRDefault="00B14D50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  <w:p w:rsidR="00B14D50" w:rsidRDefault="00B14D50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  <w:p w:rsidR="00B14D50" w:rsidRDefault="00B14D50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  <w:p w:rsidR="00B14D50" w:rsidRDefault="00B14D50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  <w:p w:rsidR="00B14D50" w:rsidRDefault="00B14D50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  <w:p w:rsidR="00B14D50" w:rsidRDefault="00B14D50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  <w:p w:rsidR="00B14D50" w:rsidRDefault="00B14D50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  <w:p w:rsidR="00B14D50" w:rsidRDefault="00B14D50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  <w:p w:rsidR="00B14D50" w:rsidRDefault="00B14D50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  <w:p w:rsidR="00B14D50" w:rsidRDefault="00B14D50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</w:tc>
      </w:tr>
    </w:tbl>
    <w:p w:rsidR="00535344" w:rsidRDefault="00535344" w:rsidP="00535344">
      <w:pPr>
        <w:rPr>
          <w:rStyle w:val="Hipervnculo"/>
          <w:rFonts w:eastAsia="Times New Roman"/>
          <w:color w:val="auto"/>
          <w:sz w:val="24"/>
          <w:u w:val="none"/>
        </w:rPr>
      </w:pPr>
    </w:p>
    <w:p w:rsidR="00535344" w:rsidRDefault="00535344" w:rsidP="00535344">
      <w:pPr>
        <w:rPr>
          <w:rStyle w:val="Hipervnculo"/>
          <w:rFonts w:eastAsia="Times New Roman"/>
          <w:color w:val="auto"/>
          <w:sz w:val="24"/>
          <w:u w:val="none"/>
        </w:rPr>
      </w:pPr>
    </w:p>
    <w:p w:rsidR="00535344" w:rsidRDefault="00535344" w:rsidP="00535344">
      <w:pPr>
        <w:rPr>
          <w:rStyle w:val="Hipervnculo"/>
          <w:rFonts w:eastAsia="Times New Roman"/>
          <w:color w:val="auto"/>
          <w:sz w:val="24"/>
          <w:u w:val="none"/>
        </w:rPr>
      </w:pPr>
    </w:p>
    <w:p w:rsidR="00B14D50" w:rsidRPr="0096652B" w:rsidRDefault="00E93D06" w:rsidP="00535344">
      <w:pPr>
        <w:pStyle w:val="Prrafodelista"/>
        <w:numPr>
          <w:ilvl w:val="0"/>
          <w:numId w:val="4"/>
        </w:numPr>
        <w:rPr>
          <w:rStyle w:val="Hipervnculo"/>
          <w:rFonts w:eastAsia="Times New Roman"/>
          <w:color w:val="auto"/>
          <w:sz w:val="24"/>
          <w:highlight w:val="yellow"/>
          <w:u w:val="none"/>
        </w:rPr>
      </w:pPr>
      <w:r w:rsidRPr="0096652B">
        <w:rPr>
          <w:rStyle w:val="Hipervnculo"/>
          <w:rFonts w:eastAsia="Times New Roman"/>
          <w:color w:val="auto"/>
          <w:sz w:val="24"/>
          <w:highlight w:val="yellow"/>
          <w:u w:val="none"/>
        </w:rPr>
        <w:lastRenderedPageBreak/>
        <w:t>¿Juegas a las matemáticas de la naturaleza?</w:t>
      </w:r>
    </w:p>
    <w:p w:rsidR="00E93D06" w:rsidRDefault="00E93D06" w:rsidP="00E93D06">
      <w:pPr>
        <w:ind w:left="720"/>
        <w:rPr>
          <w:rStyle w:val="Hipervnculo"/>
          <w:rFonts w:eastAsia="Times New Roman"/>
          <w:color w:val="auto"/>
          <w:sz w:val="24"/>
          <w:u w:val="none"/>
        </w:rPr>
      </w:pPr>
      <w:r>
        <w:rPr>
          <w:rStyle w:val="Hipervnculo"/>
          <w:rFonts w:eastAsia="Times New Roman"/>
          <w:color w:val="auto"/>
          <w:sz w:val="24"/>
          <w:u w:val="none"/>
        </w:rPr>
        <w:t>Enumera cada montaña y adivina cuantos triángulos la forman.</w:t>
      </w:r>
    </w:p>
    <w:p w:rsidR="00E93D06" w:rsidRPr="00E93D06" w:rsidRDefault="00E93D06" w:rsidP="00E93D06">
      <w:pPr>
        <w:ind w:left="720"/>
        <w:rPr>
          <w:rStyle w:val="Hipervnculo"/>
          <w:rFonts w:eastAsia="Times New Roman"/>
          <w:color w:val="auto"/>
          <w:sz w:val="24"/>
          <w:u w:val="none"/>
        </w:rPr>
      </w:pPr>
      <w:r>
        <w:rPr>
          <w:noProof/>
          <w:lang w:eastAsia="es-ES"/>
        </w:rPr>
        <w:drawing>
          <wp:inline distT="0" distB="0" distL="0" distR="0" wp14:anchorId="7B5B834B" wp14:editId="33B34FB7">
            <wp:extent cx="3886200" cy="228600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897916" cy="2292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D50" w:rsidRPr="0096652B" w:rsidRDefault="00535344" w:rsidP="00535344">
      <w:pPr>
        <w:pStyle w:val="Prrafodelista"/>
        <w:numPr>
          <w:ilvl w:val="0"/>
          <w:numId w:val="4"/>
        </w:numPr>
        <w:rPr>
          <w:rStyle w:val="Hipervnculo"/>
          <w:rFonts w:eastAsia="Times New Roman"/>
          <w:color w:val="auto"/>
          <w:sz w:val="24"/>
          <w:highlight w:val="yellow"/>
          <w:u w:val="none"/>
        </w:rPr>
      </w:pPr>
      <w:r w:rsidRPr="0096652B">
        <w:rPr>
          <w:rStyle w:val="Hipervnculo"/>
          <w:rFonts w:eastAsia="Times New Roman"/>
          <w:color w:val="auto"/>
          <w:sz w:val="24"/>
          <w:highlight w:val="yellow"/>
          <w:u w:val="none"/>
        </w:rPr>
        <w:t>Situación matemática sobre la Madre Tierra.</w:t>
      </w:r>
    </w:p>
    <w:p w:rsidR="00535344" w:rsidRDefault="00535344" w:rsidP="00B14D50">
      <w:pPr>
        <w:rPr>
          <w:rStyle w:val="Hipervnculo"/>
          <w:rFonts w:eastAsia="Times New Roman"/>
          <w:color w:val="auto"/>
          <w:sz w:val="24"/>
          <w:u w:val="none"/>
        </w:rPr>
      </w:pPr>
      <w:r>
        <w:rPr>
          <w:rStyle w:val="Hipervnculo"/>
          <w:rFonts w:eastAsia="Times New Roman"/>
          <w:color w:val="auto"/>
          <w:sz w:val="24"/>
          <w:u w:val="none"/>
        </w:rPr>
        <w:t>Si en nuestro firmamento existen 88 constelaciones y 19 se han apagado. ¿Cuántas constelaciones hay en total en el firmamento?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535344" w:rsidTr="00535344">
        <w:tc>
          <w:tcPr>
            <w:tcW w:w="2831" w:type="dxa"/>
          </w:tcPr>
          <w:p w:rsidR="00535344" w:rsidRDefault="00535344" w:rsidP="00535344">
            <w:pPr>
              <w:jc w:val="center"/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  <w:r>
              <w:rPr>
                <w:rStyle w:val="Hipervnculo"/>
                <w:rFonts w:eastAsia="Times New Roman"/>
                <w:color w:val="auto"/>
                <w:sz w:val="24"/>
                <w:u w:val="none"/>
              </w:rPr>
              <w:t>Información</w:t>
            </w:r>
          </w:p>
        </w:tc>
        <w:tc>
          <w:tcPr>
            <w:tcW w:w="2831" w:type="dxa"/>
          </w:tcPr>
          <w:p w:rsidR="00535344" w:rsidRDefault="00535344" w:rsidP="00535344">
            <w:pPr>
              <w:jc w:val="center"/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  <w:r>
              <w:rPr>
                <w:rStyle w:val="Hipervnculo"/>
                <w:rFonts w:eastAsia="Times New Roman"/>
                <w:color w:val="auto"/>
                <w:sz w:val="24"/>
                <w:u w:val="none"/>
              </w:rPr>
              <w:t>Operación</w:t>
            </w:r>
          </w:p>
        </w:tc>
        <w:tc>
          <w:tcPr>
            <w:tcW w:w="2832" w:type="dxa"/>
          </w:tcPr>
          <w:p w:rsidR="00535344" w:rsidRDefault="00535344" w:rsidP="00535344">
            <w:pPr>
              <w:jc w:val="center"/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  <w:r>
              <w:rPr>
                <w:rStyle w:val="Hipervnculo"/>
                <w:rFonts w:eastAsia="Times New Roman"/>
                <w:color w:val="auto"/>
                <w:sz w:val="24"/>
                <w:u w:val="none"/>
              </w:rPr>
              <w:t>Solución</w:t>
            </w:r>
          </w:p>
        </w:tc>
      </w:tr>
      <w:tr w:rsidR="00535344" w:rsidTr="00535344">
        <w:tc>
          <w:tcPr>
            <w:tcW w:w="2831" w:type="dxa"/>
          </w:tcPr>
          <w:p w:rsidR="00535344" w:rsidRDefault="00535344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  <w:p w:rsidR="00535344" w:rsidRDefault="00535344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  <w:p w:rsidR="00535344" w:rsidRDefault="00535344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  <w:p w:rsidR="00535344" w:rsidRDefault="00535344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  <w:p w:rsidR="00535344" w:rsidRDefault="00535344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</w:tc>
        <w:tc>
          <w:tcPr>
            <w:tcW w:w="2831" w:type="dxa"/>
          </w:tcPr>
          <w:p w:rsidR="00535344" w:rsidRDefault="00535344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</w:tc>
        <w:tc>
          <w:tcPr>
            <w:tcW w:w="2832" w:type="dxa"/>
          </w:tcPr>
          <w:p w:rsidR="00535344" w:rsidRDefault="00535344" w:rsidP="00B14D50">
            <w:pPr>
              <w:rPr>
                <w:rStyle w:val="Hipervnculo"/>
                <w:rFonts w:eastAsia="Times New Roman"/>
                <w:color w:val="auto"/>
                <w:sz w:val="24"/>
                <w:u w:val="none"/>
              </w:rPr>
            </w:pPr>
          </w:p>
        </w:tc>
      </w:tr>
    </w:tbl>
    <w:p w:rsidR="00535344" w:rsidRDefault="00535344" w:rsidP="00B14D50">
      <w:pPr>
        <w:rPr>
          <w:rStyle w:val="Hipervnculo"/>
          <w:rFonts w:eastAsia="Times New Roman"/>
          <w:color w:val="auto"/>
          <w:sz w:val="24"/>
          <w:u w:val="none"/>
        </w:rPr>
      </w:pPr>
    </w:p>
    <w:p w:rsidR="00AA0F67" w:rsidRPr="0096652B" w:rsidRDefault="00AA0F67" w:rsidP="00535344">
      <w:pPr>
        <w:pStyle w:val="Prrafodelista"/>
        <w:numPr>
          <w:ilvl w:val="0"/>
          <w:numId w:val="4"/>
        </w:numPr>
        <w:rPr>
          <w:rStyle w:val="Hipervnculo"/>
          <w:rFonts w:eastAsia="Times New Roman"/>
          <w:color w:val="auto"/>
          <w:highlight w:val="yellow"/>
        </w:rPr>
      </w:pPr>
      <w:r w:rsidRPr="0096652B">
        <w:rPr>
          <w:rStyle w:val="Hipervnculo"/>
          <w:rFonts w:eastAsia="Times New Roman"/>
          <w:color w:val="auto"/>
          <w:highlight w:val="yellow"/>
          <w:u w:val="none"/>
        </w:rPr>
        <w:t>D</w:t>
      </w:r>
      <w:r w:rsidR="00535344" w:rsidRPr="0096652B">
        <w:rPr>
          <w:rStyle w:val="Hipervnculo"/>
          <w:rFonts w:eastAsia="Times New Roman"/>
          <w:color w:val="auto"/>
          <w:highlight w:val="yellow"/>
          <w:u w:val="none"/>
        </w:rPr>
        <w:t>espués de escuchar el cuento</w:t>
      </w:r>
      <w:r w:rsidRPr="0096652B">
        <w:rPr>
          <w:rStyle w:val="Hipervnculo"/>
          <w:rFonts w:eastAsia="Times New Roman"/>
          <w:color w:val="auto"/>
          <w:highlight w:val="yellow"/>
          <w:u w:val="none"/>
        </w:rPr>
        <w:t xml:space="preserve">, ahora te toca a ti escribir cuáles serán </w:t>
      </w:r>
      <w:r w:rsidRPr="0096652B">
        <w:rPr>
          <w:rStyle w:val="Hipervnculo"/>
          <w:rFonts w:eastAsia="Times New Roman"/>
          <w:color w:val="auto"/>
          <w:highlight w:val="yellow"/>
        </w:rPr>
        <w:t>tus acciones para la naturaleza cuando se acabe la cuarentena.</w:t>
      </w:r>
    </w:p>
    <w:p w:rsidR="00AA0F67" w:rsidRDefault="00AA0F67" w:rsidP="00AA0F67">
      <w:pPr>
        <w:rPr>
          <w:rStyle w:val="Hipervnculo"/>
          <w:rFonts w:eastAsia="Times New Roman"/>
          <w:u w:val="none"/>
        </w:rPr>
      </w:pPr>
      <w:r>
        <w:rPr>
          <w:rStyle w:val="Hipervnculo"/>
          <w:rFonts w:eastAsia="Times New Roman"/>
          <w:u w:val="none"/>
        </w:rPr>
        <w:t>_____________________________________________________________________________</w:t>
      </w:r>
      <w:r w:rsidR="00B14D50">
        <w:rPr>
          <w:rStyle w:val="Hipervnculo"/>
          <w:rFonts w:eastAsia="Times New Roman"/>
          <w:u w:val="none"/>
        </w:rPr>
        <w:t>*</w:t>
      </w:r>
      <w:r>
        <w:rPr>
          <w:rStyle w:val="Hipervnculo"/>
          <w:rFonts w:eastAsia="Times New Roman"/>
          <w:u w:val="non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14D50">
        <w:rPr>
          <w:rStyle w:val="Hipervnculo"/>
          <w:rFonts w:eastAsia="Times New Roman"/>
          <w:u w:val="none"/>
        </w:rPr>
        <w:t>_______________________________</w:t>
      </w:r>
    </w:p>
    <w:p w:rsidR="00AA0F67" w:rsidRPr="0096652B" w:rsidRDefault="00535344" w:rsidP="00535344">
      <w:pPr>
        <w:pStyle w:val="Prrafodelista"/>
        <w:numPr>
          <w:ilvl w:val="0"/>
          <w:numId w:val="4"/>
        </w:numPr>
        <w:rPr>
          <w:rFonts w:eastAsia="Times New Roman"/>
          <w:highlight w:val="yellow"/>
        </w:rPr>
      </w:pPr>
      <w:r w:rsidRPr="0096652B">
        <w:rPr>
          <w:rFonts w:eastAsia="Times New Roman"/>
          <w:highlight w:val="yellow"/>
        </w:rPr>
        <w:t>Hacemos un regalo a la Madre Tierra.</w:t>
      </w:r>
    </w:p>
    <w:p w:rsidR="00535344" w:rsidRDefault="00535344" w:rsidP="00AA0F67">
      <w:pPr>
        <w:rPr>
          <w:rFonts w:eastAsia="Times New Roman"/>
        </w:rPr>
      </w:pPr>
      <w:r>
        <w:rPr>
          <w:rFonts w:eastAsia="Times New Roman"/>
        </w:rPr>
        <w:t>Esta vez le toca a ella, a la Naturaleza, recibir un obsequio nuestro. Entra en la Página Web del cole (Plan para ser feliz) y sigue las instrucciones para hacerlo.</w:t>
      </w:r>
    </w:p>
    <w:p w:rsidR="005322E2" w:rsidRPr="00AA0F67" w:rsidRDefault="00B65D06" w:rsidP="00AA0F67">
      <w:hyperlink r:id="rId9" w:history="1">
        <w:r w:rsidR="00535344">
          <w:rPr>
            <w:rStyle w:val="Hipervnculo"/>
          </w:rPr>
          <w:t>http://ceipagapitomarazuela.centros.educa.jcyl.es/sitio/index.cgi?wid_item=143&amp;wid_seccion=39</w:t>
        </w:r>
      </w:hyperlink>
    </w:p>
    <w:sectPr w:rsidR="005322E2" w:rsidRPr="00AA0F67" w:rsidSect="00535344">
      <w:pgSz w:w="11906" w:h="16838"/>
      <w:pgMar w:top="56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Noto Sans Symbols">
    <w:altName w:val="Segoe UI Symbol"/>
    <w:charset w:val="00"/>
    <w:family w:val="swiss"/>
    <w:pitch w:val="variable"/>
    <w:sig w:usb0="00000003" w:usb1="0200FDEE" w:usb2="03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D67F65"/>
    <w:multiLevelType w:val="hybridMultilevel"/>
    <w:tmpl w:val="EE26D8C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E805CD"/>
    <w:multiLevelType w:val="hybridMultilevel"/>
    <w:tmpl w:val="60088EA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E352A3"/>
    <w:multiLevelType w:val="hybridMultilevel"/>
    <w:tmpl w:val="822E88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997CBE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ocumentProtection w:formatting="1" w:enforcement="1" w:cryptProviderType="rsaAES" w:cryptAlgorithmClass="hash" w:cryptAlgorithmType="typeAny" w:cryptAlgorithmSid="14" w:cryptSpinCount="100000" w:hash="giq94HLrVLWoRIxxaJqfS6GvaWLSaElSWzP6ugykhU3QDZCqko6YNHJ2RnbDF8v3UHWMMS8Lk4nDFkn6NfLuhQ==" w:salt="t0vH/sVrMg/+WZUDloD5q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F67"/>
    <w:rsid w:val="005322E2"/>
    <w:rsid w:val="00535344"/>
    <w:rsid w:val="0096652B"/>
    <w:rsid w:val="00AA0F67"/>
    <w:rsid w:val="00B14D50"/>
    <w:rsid w:val="00B65D06"/>
    <w:rsid w:val="00E9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F60BF9-7E9D-41CD-8FE3-BAFA30B20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A0F67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AA0F67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AA0F67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B14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nuestraaventuralectora.blogspot.com/p/blog-page_55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ceipagapitomarazuela.centros.educa.jcyl.es/sitio/index.cgi?wid_item=143&amp;wid_seccion=39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1E6A48-61B3-4F14-8952-C535137C8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FERNANDEZ AMAYA</dc:creator>
  <cp:keywords/>
  <dc:description/>
  <cp:lastModifiedBy>SILVIA FERNANDEZ AMAYA</cp:lastModifiedBy>
  <cp:revision>2</cp:revision>
  <cp:lastPrinted>2020-04-21T19:31:00Z</cp:lastPrinted>
  <dcterms:created xsi:type="dcterms:W3CDTF">2020-04-21T22:39:00Z</dcterms:created>
  <dcterms:modified xsi:type="dcterms:W3CDTF">2020-04-21T22:39:00Z</dcterms:modified>
</cp:coreProperties>
</file>